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Mar>
          <w:left w:w="0" w:type="dxa"/>
          <w:right w:w="0" w:type="dxa"/>
        </w:tblCellMar>
        <w:tblLook w:val="04A0" w:firstRow="1" w:lastRow="0" w:firstColumn="1" w:lastColumn="0" w:noHBand="0" w:noVBand="1"/>
      </w:tblPr>
      <w:tblGrid>
        <w:gridCol w:w="9026"/>
      </w:tblGrid>
      <w:tr w:rsidR="009D7B3C" w14:paraId="6A6C6163" w14:textId="77777777" w:rsidTr="009D7B3C">
        <w:trPr>
          <w:jc w:val="center"/>
        </w:trPr>
        <w:tc>
          <w:tcPr>
            <w:tcW w:w="0" w:type="auto"/>
            <w:shd w:val="clear" w:color="auto" w:fill="FFFFFF"/>
            <w:tcMar>
              <w:top w:w="405" w:type="dxa"/>
              <w:left w:w="0" w:type="dxa"/>
              <w:bottom w:w="40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9D7B3C" w14:paraId="516AFC06"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9D7B3C" w14:paraId="2D4FA60B"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9D7B3C" w14:paraId="5D31D84C"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9D7B3C" w14:paraId="0F25C7A9" w14:textId="77777777">
                                <w:tc>
                                  <w:tcPr>
                                    <w:tcW w:w="0" w:type="auto"/>
                                    <w:tcMar>
                                      <w:top w:w="0" w:type="dxa"/>
                                      <w:left w:w="135" w:type="dxa"/>
                                      <w:bottom w:w="0" w:type="dxa"/>
                                      <w:right w:w="135" w:type="dxa"/>
                                    </w:tcMar>
                                    <w:hideMark/>
                                  </w:tcPr>
                                  <w:p w14:paraId="5C324249" w14:textId="6EBEAF36" w:rsidR="009D7B3C" w:rsidRDefault="009D7B3C">
                                    <w:pPr>
                                      <w:spacing w:before="100" w:beforeAutospacing="1" w:after="100" w:afterAutospacing="1"/>
                                      <w:jc w:val="center"/>
                                      <w:rPr>
                                        <w:lang w:eastAsia="en-US"/>
                                      </w:rPr>
                                    </w:pPr>
                                    <w:r>
                                      <w:rPr>
                                        <w:noProof/>
                                        <w:lang w:eastAsia="en-US"/>
                                      </w:rPr>
                                      <w:drawing>
                                        <wp:inline distT="0" distB="0" distL="0" distR="0" wp14:anchorId="4392D915" wp14:editId="0751F8B3">
                                          <wp:extent cx="5372100" cy="2238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3192054441752804948_x0000_i102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72100" cy="2238375"/>
                                                  </a:xfrm>
                                                  <a:prstGeom prst="rect">
                                                    <a:avLst/>
                                                  </a:prstGeom>
                                                  <a:noFill/>
                                                  <a:ln>
                                                    <a:noFill/>
                                                  </a:ln>
                                                </pic:spPr>
                                              </pic:pic>
                                            </a:graphicData>
                                          </a:graphic>
                                        </wp:inline>
                                      </w:drawing>
                                    </w:r>
                                  </w:p>
                                </w:tc>
                              </w:tr>
                            </w:tbl>
                            <w:p w14:paraId="37694967" w14:textId="77777777" w:rsidR="009D7B3C" w:rsidRDefault="009D7B3C">
                              <w:pPr>
                                <w:rPr>
                                  <w:rFonts w:asciiTheme="minorHAnsi" w:hAnsiTheme="minorHAnsi" w:cstheme="minorBidi"/>
                                  <w:lang w:eastAsia="en-US"/>
                                </w:rPr>
                              </w:pPr>
                            </w:p>
                          </w:tc>
                        </w:tr>
                      </w:tbl>
                      <w:p w14:paraId="5C43BA51" w14:textId="77777777" w:rsidR="009D7B3C" w:rsidRDefault="009D7B3C">
                        <w:pPr>
                          <w:rPr>
                            <w:rFonts w:asciiTheme="minorHAnsi" w:hAnsiTheme="minorHAnsi" w:cstheme="minorBidi"/>
                            <w:lang w:eastAsia="en-US"/>
                          </w:rPr>
                        </w:pPr>
                      </w:p>
                    </w:tc>
                  </w:tr>
                </w:tbl>
                <w:p w14:paraId="63A1CE0F" w14:textId="77777777" w:rsidR="009D7B3C" w:rsidRDefault="009D7B3C">
                  <w:pPr>
                    <w:jc w:val="center"/>
                    <w:rPr>
                      <w:rFonts w:asciiTheme="minorHAnsi" w:hAnsiTheme="minorHAnsi" w:cstheme="minorBidi"/>
                      <w:lang w:eastAsia="en-US"/>
                    </w:rPr>
                  </w:pPr>
                </w:p>
              </w:tc>
            </w:tr>
          </w:tbl>
          <w:p w14:paraId="10536593" w14:textId="77777777" w:rsidR="009D7B3C" w:rsidRDefault="009D7B3C">
            <w:pPr>
              <w:jc w:val="center"/>
              <w:rPr>
                <w:rFonts w:asciiTheme="minorHAnsi" w:hAnsiTheme="minorHAnsi" w:cstheme="minorBidi"/>
                <w:lang w:eastAsia="en-US"/>
              </w:rPr>
            </w:pPr>
          </w:p>
        </w:tc>
      </w:tr>
      <w:tr w:rsidR="009D7B3C" w14:paraId="48BEFE6B" w14:textId="77777777" w:rsidTr="009D7B3C">
        <w:trPr>
          <w:jc w:val="center"/>
        </w:trPr>
        <w:tc>
          <w:tcPr>
            <w:tcW w:w="0" w:type="auto"/>
            <w:shd w:val="clear" w:color="auto" w:fill="FFFFFF"/>
            <w:hideMark/>
          </w:tcPr>
          <w:tbl>
            <w:tblPr>
              <w:tblW w:w="9000" w:type="dxa"/>
              <w:jc w:val="center"/>
              <w:tblCellMar>
                <w:left w:w="0" w:type="dxa"/>
                <w:right w:w="0" w:type="dxa"/>
              </w:tblCellMar>
              <w:tblLook w:val="04A0" w:firstRow="1" w:lastRow="0" w:firstColumn="1" w:lastColumn="0" w:noHBand="0" w:noVBand="1"/>
            </w:tblPr>
            <w:tblGrid>
              <w:gridCol w:w="9000"/>
            </w:tblGrid>
            <w:tr w:rsidR="009D7B3C" w14:paraId="386089D1"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9D7B3C" w14:paraId="7628FE67"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9D7B3C" w14:paraId="770CE4A0"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9D7B3C" w14:paraId="5EF6796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9D7B3C" w14:paraId="474A429B" w14:textId="77777777">
                                      <w:tc>
                                        <w:tcPr>
                                          <w:tcW w:w="0" w:type="auto"/>
                                          <w:tcMar>
                                            <w:top w:w="0" w:type="dxa"/>
                                            <w:left w:w="270" w:type="dxa"/>
                                            <w:bottom w:w="135" w:type="dxa"/>
                                            <w:right w:w="270" w:type="dxa"/>
                                          </w:tcMar>
                                          <w:hideMark/>
                                        </w:tcPr>
                                        <w:p w14:paraId="5AE0FA84" w14:textId="77777777" w:rsidR="009D7B3C" w:rsidRDefault="009D7B3C">
                                          <w:pPr>
                                            <w:spacing w:before="100" w:beforeAutospacing="1" w:after="100" w:afterAutospacing="1" w:line="360" w:lineRule="auto"/>
                                            <w:jc w:val="center"/>
                                            <w:rPr>
                                              <w:lang w:eastAsia="en-US"/>
                                            </w:rPr>
                                          </w:pPr>
                                          <w:r>
                                            <w:rPr>
                                              <w:rStyle w:val="Strong"/>
                                              <w:rFonts w:ascii="Arial" w:hAnsi="Arial" w:cs="Arial"/>
                                              <w:color w:val="13325E"/>
                                              <w:sz w:val="24"/>
                                              <w:szCs w:val="24"/>
                                              <w:u w:val="single"/>
                                              <w:lang w:eastAsia="en-US"/>
                                            </w:rPr>
                                            <w:t>An official communication from the Pro Grand Master</w:t>
                                          </w:r>
                                          <w:r>
                                            <w:rPr>
                                              <w:rFonts w:ascii="Arial" w:hAnsi="Arial" w:cs="Arial"/>
                                              <w:b/>
                                              <w:bCs/>
                                              <w:color w:val="13325E"/>
                                              <w:sz w:val="24"/>
                                              <w:szCs w:val="24"/>
                                              <w:lang w:eastAsia="en-US"/>
                                            </w:rPr>
                                            <w:br/>
                                          </w:r>
                                          <w:r>
                                            <w:rPr>
                                              <w:rFonts w:ascii="Arial" w:hAnsi="Arial" w:cs="Arial"/>
                                              <w:b/>
                                              <w:bCs/>
                                              <w:color w:val="13325E"/>
                                              <w:sz w:val="24"/>
                                              <w:szCs w:val="24"/>
                                              <w:lang w:eastAsia="en-US"/>
                                            </w:rPr>
                                            <w:br/>
                                          </w:r>
                                          <w:r>
                                            <w:rPr>
                                              <w:rStyle w:val="Strong"/>
                                              <w:rFonts w:ascii="Arial" w:hAnsi="Arial" w:cs="Arial"/>
                                              <w:color w:val="13325E"/>
                                              <w:sz w:val="24"/>
                                              <w:szCs w:val="24"/>
                                              <w:lang w:eastAsia="en-US"/>
                                            </w:rPr>
                                            <w:t>Thursday 19 March 2020</w:t>
                                          </w:r>
                                        </w:p>
                                        <w:p w14:paraId="03F774D8" w14:textId="5B197ADA" w:rsidR="009D7B3C" w:rsidRDefault="009D7B3C">
                                          <w:pPr>
                                            <w:spacing w:before="100" w:beforeAutospacing="1" w:after="100" w:afterAutospacing="1" w:line="360" w:lineRule="auto"/>
                                            <w:jc w:val="center"/>
                                            <w:rPr>
                                              <w:lang w:eastAsia="en-US"/>
                                            </w:rPr>
                                          </w:pPr>
                                          <w:r>
                                            <w:rPr>
                                              <w:rFonts w:ascii="Arial" w:hAnsi="Arial" w:cs="Arial"/>
                                              <w:color w:val="202020"/>
                                              <w:sz w:val="24"/>
                                              <w:szCs w:val="24"/>
                                              <w:lang w:eastAsia="en-US"/>
                                            </w:rPr>
                                            <w:br/>
                                          </w:r>
                                          <w:r>
                                            <w:rPr>
                                              <w:rFonts w:ascii="Georgia" w:hAnsi="Georgia"/>
                                              <w:color w:val="202020"/>
                                              <w:sz w:val="24"/>
                                              <w:szCs w:val="24"/>
                                              <w:lang w:eastAsia="en-US"/>
                                            </w:rPr>
                                            <w:t>Dear Brethren and Companions,</w:t>
                                          </w:r>
                                          <w:r>
                                            <w:rPr>
                                              <w:rFonts w:ascii="Georgia" w:hAnsi="Georgia"/>
                                              <w:color w:val="202020"/>
                                              <w:sz w:val="24"/>
                                              <w:szCs w:val="24"/>
                                              <w:lang w:eastAsia="en-US"/>
                                            </w:rPr>
                                            <w:br/>
                                          </w:r>
                                          <w:r>
                                            <w:rPr>
                                              <w:rFonts w:ascii="Georgia" w:hAnsi="Georgia"/>
                                              <w:color w:val="202020"/>
                                              <w:sz w:val="24"/>
                                              <w:szCs w:val="24"/>
                                              <w:lang w:eastAsia="en-US"/>
                                            </w:rPr>
                                            <w:br/>
                                            <w:t>These are difficult and testing times for us all.  First, I wanted to thank each and every one of you for your patience and understanding during this challenging and worrying period.  </w:t>
                                          </w:r>
                                          <w:r>
                                            <w:rPr>
                                              <w:rFonts w:ascii="Georgia" w:hAnsi="Georgia"/>
                                              <w:color w:val="202020"/>
                                              <w:sz w:val="24"/>
                                              <w:szCs w:val="24"/>
                                              <w:lang w:eastAsia="en-US"/>
                                            </w:rPr>
                                            <w:br/>
                                            <w:t> </w:t>
                                          </w:r>
                                          <w:r>
                                            <w:rPr>
                                              <w:rFonts w:ascii="Georgia" w:hAnsi="Georgia"/>
                                              <w:color w:val="202020"/>
                                              <w:sz w:val="24"/>
                                              <w:szCs w:val="24"/>
                                              <w:lang w:eastAsia="en-US"/>
                                            </w:rPr>
                                            <w:br/>
                                            <w:t>Coronavirus is going to be with us for some considerable time, and I am certain you are as disappointed as I am that we have, reluctantly, suspended all Masonic activity.  I trust that you will agree that it was the right course of action at the right time.</w:t>
                                          </w:r>
                                          <w:r>
                                            <w:rPr>
                                              <w:rFonts w:ascii="Georgia" w:hAnsi="Georgia"/>
                                              <w:color w:val="202020"/>
                                              <w:sz w:val="24"/>
                                              <w:szCs w:val="24"/>
                                              <w:lang w:eastAsia="en-US"/>
                                            </w:rPr>
                                            <w:br/>
                                          </w:r>
                                          <w:r>
                                            <w:rPr>
                                              <w:rFonts w:ascii="Georgia" w:hAnsi="Georgia"/>
                                              <w:color w:val="202020"/>
                                              <w:sz w:val="24"/>
                                              <w:szCs w:val="24"/>
                                              <w:lang w:eastAsia="en-US"/>
                                            </w:rPr>
                                            <w:br/>
                                            <w:t>I appreciate the enormous disruption that this will cause all of us, and also the hole left in our lives by the withdrawal of something we hold enormously dear.  To those of you who have been Masons for but a few months, this may seem a little strange, but to those like me, who have been ‘bitten by the bug’, we cannot help but feel bewilderment and sadness at how quickly something so important has been taken away from us, albeit temporarily.</w:t>
                                          </w:r>
                                          <w:r>
                                            <w:rPr>
                                              <w:rFonts w:ascii="Georgia" w:hAnsi="Georgia"/>
                                              <w:color w:val="202020"/>
                                              <w:sz w:val="24"/>
                                              <w:szCs w:val="24"/>
                                              <w:lang w:eastAsia="en-US"/>
                                            </w:rPr>
                                            <w:br/>
                                          </w:r>
                                          <w:r>
                                            <w:rPr>
                                              <w:rFonts w:ascii="Georgia" w:hAnsi="Georgia"/>
                                              <w:color w:val="202020"/>
                                              <w:sz w:val="24"/>
                                              <w:szCs w:val="24"/>
                                              <w:lang w:eastAsia="en-US"/>
                                            </w:rPr>
                                            <w:lastRenderedPageBreak/>
                                            <w:t> </w:t>
                                          </w:r>
                                          <w:r>
                                            <w:rPr>
                                              <w:rFonts w:ascii="Georgia" w:hAnsi="Georgia"/>
                                              <w:color w:val="202020"/>
                                              <w:sz w:val="24"/>
                                              <w:szCs w:val="24"/>
                                              <w:lang w:eastAsia="en-US"/>
                                            </w:rPr>
                                            <w:br/>
                                            <w:t>For the next few months we may not see as much of each other as we have recently; we may be spread throughout the country, or indeed the world and we may have things asked of us which sit outside the ordinary compass of our experience. From a personal point of view, being over 70 and diabetic I am taking the "lock down" seriously, as I am sure all brethren in the same situation will. There are, of course, a great many in this position and it is not easy with no, even vague, end date in sight.  My real sympathies are with those who live alone. I am lucky, I have a wife, as well as our children all of whom are most supportive and our daughter is arranging our shopping needs, where they can't be delivered. I do hope that many of our brethren are in the same boat and over and above that, we all have our large and active masonic community to rely on. We are luckier than most.</w:t>
                                          </w:r>
                                          <w:r>
                                            <w:rPr>
                                              <w:rFonts w:ascii="Georgia" w:hAnsi="Georgia"/>
                                              <w:color w:val="202020"/>
                                              <w:sz w:val="24"/>
                                              <w:szCs w:val="24"/>
                                              <w:lang w:eastAsia="en-US"/>
                                            </w:rPr>
                                            <w:br/>
                                          </w:r>
                                          <w:r>
                                            <w:rPr>
                                              <w:rFonts w:ascii="Georgia" w:hAnsi="Georgia"/>
                                              <w:color w:val="202020"/>
                                              <w:sz w:val="24"/>
                                              <w:szCs w:val="24"/>
                                              <w:lang w:eastAsia="en-US"/>
                                            </w:rPr>
                                            <w:br/>
                                            <w:t>My youngest son is adamant that the best way forward is to try to have some form of structure in our day, as that is what we have been used to most of our lives, albeit in a very different format. I suspect that, in the current times, the structure will take on a rather strange appearance. We live in a reasonably isolated area and can walk for over an hour without seeing anyone, therefore I think the dog is going to get a great deal fitter (and could even become a better ritualist!); my office might become and stay tidy and I can catch up with all those things I have been putting off for far too long. This won't take up 3 months or whatever time is required, but I am sure other activities will develop as time goes by. Anything to keep mind and body active.  Of course, at some point in the future, life will return again to normal.</w:t>
                                          </w:r>
                                          <w:r>
                                            <w:rPr>
                                              <w:rFonts w:ascii="Georgia" w:hAnsi="Georgia"/>
                                              <w:color w:val="202020"/>
                                              <w:sz w:val="24"/>
                                              <w:szCs w:val="24"/>
                                              <w:lang w:eastAsia="en-US"/>
                                            </w:rPr>
                                            <w:br/>
                                            <w:t> </w:t>
                                          </w:r>
                                          <w:r>
                                            <w:rPr>
                                              <w:rFonts w:ascii="Georgia" w:hAnsi="Georgia"/>
                                              <w:color w:val="202020"/>
                                              <w:sz w:val="24"/>
                                              <w:szCs w:val="24"/>
                                              <w:lang w:eastAsia="en-US"/>
                                            </w:rPr>
                                            <w:br/>
                                            <w:t xml:space="preserve">I have already mentioned trying to keep a structure in our lives. Freemasonry is a very well-structured institution. Currently that structure has been disturbed, but rest assured that, whilst The Book of Constitutions is pretty rigid on some subjects, ways will be found to ensure that we get Lodges and Chapters back onto the right format as quickly as possible after the resumption.  This difficult period will run its course, and move into history and our Lodges and Chapters will begin to meet again.  Candidates will experience the wonder of the </w:t>
                                          </w:r>
                                          <w:r>
                                            <w:rPr>
                                              <w:rFonts w:ascii="Georgia" w:hAnsi="Georgia"/>
                                              <w:color w:val="202020"/>
                                              <w:sz w:val="24"/>
                                              <w:szCs w:val="24"/>
                                              <w:lang w:eastAsia="en-US"/>
                                            </w:rPr>
                                            <w:lastRenderedPageBreak/>
                                            <w:t>initiation ceremony, Bro Treasurers will again chase their profligate Brethren for dues, Grand Officers will, more’s the pity, sit ‘tutting’ on the back rows over some ceremonial sleight, imagined or actual, and the rhythm of our masonic lives will once again return to normal.  </w:t>
                                          </w:r>
                                          <w:r>
                                            <w:rPr>
                                              <w:rFonts w:ascii="Georgia" w:hAnsi="Georgia"/>
                                              <w:color w:val="202020"/>
                                              <w:sz w:val="24"/>
                                              <w:szCs w:val="24"/>
                                              <w:lang w:eastAsia="en-US"/>
                                            </w:rPr>
                                            <w:br/>
                                          </w:r>
                                          <w:r>
                                            <w:rPr>
                                              <w:rFonts w:ascii="Georgia" w:hAnsi="Georgia"/>
                                              <w:color w:val="202020"/>
                                              <w:sz w:val="24"/>
                                              <w:szCs w:val="24"/>
                                              <w:lang w:eastAsia="en-US"/>
                                            </w:rPr>
                                            <w:br/>
                                            <w:t xml:space="preserve">Over the last few </w:t>
                                          </w:r>
                                          <w:proofErr w:type="gramStart"/>
                                          <w:r>
                                            <w:rPr>
                                              <w:rFonts w:ascii="Georgia" w:hAnsi="Georgia"/>
                                              <w:color w:val="202020"/>
                                              <w:sz w:val="24"/>
                                              <w:szCs w:val="24"/>
                                              <w:lang w:eastAsia="en-US"/>
                                            </w:rPr>
                                            <w:t>years</w:t>
                                          </w:r>
                                          <w:proofErr w:type="gramEnd"/>
                                          <w:r>
                                            <w:rPr>
                                              <w:rFonts w:ascii="Georgia" w:hAnsi="Georgia"/>
                                              <w:color w:val="202020"/>
                                              <w:sz w:val="24"/>
                                              <w:szCs w:val="24"/>
                                              <w:lang w:eastAsia="en-US"/>
                                            </w:rPr>
                                            <w:t xml:space="preserve"> we have been trying to stress that Freemasonry must remain relevant to society and I have never been in doubt that this has been the case in many ways. However, it has never been more relevant than it is right now. What we do in the next few months, will be written into our Lodge and Chapter histories and will test us, as an organisation and as people perhaps more than anything in our lifetimes.  I think it is fair to say that I cannot remember a more testing time for the organisation, for society and for the country. We need to step up and do our part, as we have in difficult times past, to help those, our less fortunate Brethren, their families and the communities from which we are drawn.</w:t>
                                          </w:r>
                                          <w:r>
                                            <w:rPr>
                                              <w:rFonts w:ascii="Georgia" w:hAnsi="Georgia"/>
                                              <w:color w:val="202020"/>
                                              <w:sz w:val="24"/>
                                              <w:szCs w:val="24"/>
                                              <w:lang w:eastAsia="en-US"/>
                                            </w:rPr>
                                            <w:br/>
                                          </w:r>
                                          <w:r>
                                            <w:rPr>
                                              <w:rFonts w:ascii="Georgia" w:hAnsi="Georgia"/>
                                              <w:color w:val="202020"/>
                                              <w:sz w:val="24"/>
                                              <w:szCs w:val="24"/>
                                              <w:lang w:eastAsia="en-US"/>
                                            </w:rPr>
                                            <w:br/>
                                            <w:t>That is why, we have, today, released a joint statement with the MCF, the Freemasons’ Charity, committing to help those in need.  Up and down the country, in Provinces large and small, Freemasons are coming together to commit to help those who find themselves at life’s lowest ebb. I encourage those of you who feel able to safely commit both time and effort to think on how you might play a very small part in this worthy National effort. There are many great ideas already out there, and we will be sharing these and how successful they are as things develop.</w:t>
                                          </w:r>
                                          <w:r>
                                            <w:rPr>
                                              <w:rFonts w:ascii="Georgia" w:hAnsi="Georgia"/>
                                              <w:color w:val="202020"/>
                                              <w:sz w:val="24"/>
                                              <w:szCs w:val="24"/>
                                              <w:lang w:eastAsia="en-US"/>
                                            </w:rPr>
                                            <w:br/>
                                          </w:r>
                                          <w:r>
                                            <w:rPr>
                                              <w:rFonts w:ascii="Georgia" w:hAnsi="Georgia"/>
                                              <w:color w:val="202020"/>
                                              <w:sz w:val="24"/>
                                              <w:szCs w:val="24"/>
                                              <w:lang w:eastAsia="en-US"/>
                                            </w:rPr>
                                            <w:br/>
                                            <w:t>We will need your dedication, flexibility and patience over the coming weeks and months to help each other through these turbulent times.  Freemasonry has weathered many storms in its centuries-long history.  It will weather this one too, and we will emerge ready for the challenges of, I suspect, a very different world. </w:t>
                                          </w:r>
                                          <w:r>
                                            <w:rPr>
                                              <w:rFonts w:ascii="Georgia" w:hAnsi="Georgia"/>
                                              <w:color w:val="202020"/>
                                              <w:sz w:val="24"/>
                                              <w:szCs w:val="24"/>
                                              <w:lang w:eastAsia="en-US"/>
                                            </w:rPr>
                                            <w:br/>
                                            <w:t> </w:t>
                                          </w:r>
                                          <w:r>
                                            <w:rPr>
                                              <w:rFonts w:ascii="Georgia" w:hAnsi="Georgia"/>
                                              <w:color w:val="202020"/>
                                              <w:sz w:val="24"/>
                                              <w:szCs w:val="24"/>
                                              <w:lang w:eastAsia="en-US"/>
                                            </w:rPr>
                                            <w:br/>
                                            <w:t xml:space="preserve">Look after yourselves, brethren, and I trust we can get back to normality in the not too distant future. I wish you and your families good health and happiness, </w:t>
                                          </w:r>
                                          <w:r>
                                            <w:rPr>
                                              <w:rFonts w:ascii="Georgia" w:hAnsi="Georgia"/>
                                              <w:color w:val="202020"/>
                                              <w:sz w:val="24"/>
                                              <w:szCs w:val="24"/>
                                              <w:lang w:eastAsia="en-US"/>
                                            </w:rPr>
                                            <w:lastRenderedPageBreak/>
                                            <w:t>and more than your fair share of luck.</w:t>
                                          </w:r>
                                          <w:r>
                                            <w:rPr>
                                              <w:rFonts w:ascii="Georgia" w:hAnsi="Georgia"/>
                                              <w:color w:val="202020"/>
                                              <w:sz w:val="24"/>
                                              <w:szCs w:val="24"/>
                                              <w:lang w:eastAsia="en-US"/>
                                            </w:rPr>
                                            <w:br/>
                                          </w:r>
                                          <w:r>
                                            <w:rPr>
                                              <w:rFonts w:ascii="Georgia" w:hAnsi="Georgia"/>
                                              <w:color w:val="202020"/>
                                              <w:sz w:val="24"/>
                                              <w:szCs w:val="24"/>
                                              <w:lang w:eastAsia="en-US"/>
                                            </w:rPr>
                                            <w:br/>
                                            <w:t>Peter Lowndes</w:t>
                                          </w:r>
                                          <w:r>
                                            <w:rPr>
                                              <w:rFonts w:ascii="Georgia" w:hAnsi="Georgia"/>
                                              <w:color w:val="202020"/>
                                              <w:sz w:val="24"/>
                                              <w:szCs w:val="24"/>
                                              <w:lang w:eastAsia="en-US"/>
                                            </w:rPr>
                                            <w:br/>
                                            <w:t>Pro Grand Master</w:t>
                                          </w:r>
                                          <w:r>
                                            <w:rPr>
                                              <w:rFonts w:ascii="Georgia" w:hAnsi="Georgia"/>
                                              <w:color w:val="202020"/>
                                              <w:sz w:val="24"/>
                                              <w:szCs w:val="24"/>
                                              <w:lang w:eastAsia="en-US"/>
                                            </w:rPr>
                                            <w:br/>
                                            <w:t> </w:t>
                                          </w:r>
                                          <w:r>
                                            <w:rPr>
                                              <w:rFonts w:ascii="Arial" w:hAnsi="Arial" w:cs="Arial"/>
                                              <w:color w:val="202020"/>
                                              <w:sz w:val="24"/>
                                              <w:szCs w:val="24"/>
                                              <w:lang w:eastAsia="en-US"/>
                                            </w:rPr>
                                            <w:br/>
                                          </w:r>
                                          <w:r>
                                            <w:rPr>
                                              <w:rFonts w:ascii="Arial" w:hAnsi="Arial" w:cs="Arial"/>
                                              <w:color w:val="202020"/>
                                              <w:sz w:val="24"/>
                                              <w:szCs w:val="24"/>
                                              <w:lang w:eastAsia="en-US"/>
                                            </w:rPr>
                                            <w:br/>
                                          </w:r>
                                          <w:bookmarkStart w:id="0" w:name="_GoBack"/>
                                          <w:bookmarkEnd w:id="0"/>
                                        </w:p>
                                      </w:tc>
                                    </w:tr>
                                  </w:tbl>
                                  <w:p w14:paraId="06EA20BC" w14:textId="77777777" w:rsidR="009D7B3C" w:rsidRDefault="009D7B3C">
                                    <w:pPr>
                                      <w:rPr>
                                        <w:rFonts w:asciiTheme="minorHAnsi" w:hAnsiTheme="minorHAnsi" w:cstheme="minorBidi"/>
                                        <w:lang w:eastAsia="en-US"/>
                                      </w:rPr>
                                    </w:pPr>
                                  </w:p>
                                </w:tc>
                              </w:tr>
                            </w:tbl>
                            <w:p w14:paraId="309C4B98" w14:textId="77777777" w:rsidR="009D7B3C" w:rsidRDefault="009D7B3C">
                              <w:pPr>
                                <w:rPr>
                                  <w:rFonts w:asciiTheme="minorHAnsi" w:hAnsiTheme="minorHAnsi" w:cstheme="minorBidi"/>
                                  <w:lang w:eastAsia="en-US"/>
                                </w:rPr>
                              </w:pPr>
                            </w:p>
                          </w:tc>
                        </w:tr>
                        <w:tr w:rsidR="009D7B3C" w14:paraId="65AEA863"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9D7B3C" w14:paraId="62085021" w14:textId="77777777">
                                <w:tc>
                                  <w:tcPr>
                                    <w:tcW w:w="0" w:type="auto"/>
                                    <w:tcMar>
                                      <w:top w:w="0" w:type="dxa"/>
                                      <w:left w:w="135" w:type="dxa"/>
                                      <w:bottom w:w="0" w:type="dxa"/>
                                      <w:right w:w="135" w:type="dxa"/>
                                    </w:tcMar>
                                    <w:hideMark/>
                                  </w:tcPr>
                                  <w:p w14:paraId="0D53C70F" w14:textId="7B8AD934" w:rsidR="009D7B3C" w:rsidRDefault="009D7B3C">
                                    <w:pPr>
                                      <w:spacing w:before="100" w:beforeAutospacing="1" w:after="100" w:afterAutospacing="1"/>
                                      <w:jc w:val="center"/>
                                      <w:rPr>
                                        <w:lang w:eastAsia="en-US"/>
                                      </w:rPr>
                                    </w:pPr>
                                    <w:r>
                                      <w:rPr>
                                        <w:lang w:eastAsia="en-US"/>
                                      </w:rPr>
                                      <w:lastRenderedPageBreak/>
                                      <w:t> </w:t>
                                    </w:r>
                                    <w:r>
                                      <w:rPr>
                                        <w:noProof/>
                                        <w:lang w:eastAsia="en-US"/>
                                      </w:rPr>
                                      <w:drawing>
                                        <wp:inline distT="0" distB="0" distL="0" distR="0" wp14:anchorId="739ED451" wp14:editId="1B74B4BE">
                                          <wp:extent cx="3000375" cy="4448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3192054441752804948_x0000_i102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00375" cy="4448175"/>
                                                  </a:xfrm>
                                                  <a:prstGeom prst="rect">
                                                    <a:avLst/>
                                                  </a:prstGeom>
                                                  <a:noFill/>
                                                  <a:ln>
                                                    <a:noFill/>
                                                  </a:ln>
                                                </pic:spPr>
                                              </pic:pic>
                                            </a:graphicData>
                                          </a:graphic>
                                        </wp:inline>
                                      </w:drawing>
                                    </w:r>
                                  </w:p>
                                </w:tc>
                              </w:tr>
                            </w:tbl>
                            <w:p w14:paraId="73F6FF57" w14:textId="77777777" w:rsidR="009D7B3C" w:rsidRDefault="009D7B3C">
                              <w:pPr>
                                <w:rPr>
                                  <w:rFonts w:asciiTheme="minorHAnsi" w:hAnsiTheme="minorHAnsi" w:cstheme="minorBidi"/>
                                  <w:lang w:eastAsia="en-US"/>
                                </w:rPr>
                              </w:pPr>
                            </w:p>
                          </w:tc>
                        </w:tr>
                      </w:tbl>
                      <w:p w14:paraId="787EBA80" w14:textId="77777777" w:rsidR="009D7B3C" w:rsidRDefault="009D7B3C">
                        <w:pPr>
                          <w:spacing w:before="100" w:beforeAutospacing="1" w:after="100" w:afterAutospacing="1"/>
                          <w:rPr>
                            <w:lang w:eastAsia="en-US"/>
                          </w:rPr>
                        </w:pPr>
                        <w:r>
                          <w:rPr>
                            <w:lang w:eastAsia="en-US"/>
                          </w:rPr>
                          <w:t> </w:t>
                        </w:r>
                      </w:p>
                      <w:tbl>
                        <w:tblPr>
                          <w:tblW w:w="5000" w:type="pct"/>
                          <w:tblCellMar>
                            <w:left w:w="0" w:type="dxa"/>
                            <w:right w:w="0" w:type="dxa"/>
                          </w:tblCellMar>
                          <w:tblLook w:val="04A0" w:firstRow="1" w:lastRow="0" w:firstColumn="1" w:lastColumn="0" w:noHBand="0" w:noVBand="1"/>
                        </w:tblPr>
                        <w:tblGrid>
                          <w:gridCol w:w="9000"/>
                        </w:tblGrid>
                        <w:tr w:rsidR="009D7B3C" w14:paraId="77A75CF1" w14:textId="77777777">
                          <w:tc>
                            <w:tcPr>
                              <w:tcW w:w="0" w:type="auto"/>
                              <w:tcMar>
                                <w:top w:w="150" w:type="dxa"/>
                                <w:left w:w="270" w:type="dxa"/>
                                <w:bottom w:w="15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9D7B3C" w14:paraId="299ED7D5" w14:textId="77777777">
                                <w:tc>
                                  <w:tcPr>
                                    <w:tcW w:w="0" w:type="auto"/>
                                    <w:tcBorders>
                                      <w:top w:val="single" w:sz="12" w:space="0" w:color="13325E"/>
                                      <w:left w:val="nil"/>
                                      <w:bottom w:val="nil"/>
                                      <w:right w:val="nil"/>
                                    </w:tcBorders>
                                    <w:vAlign w:val="center"/>
                                    <w:hideMark/>
                                  </w:tcPr>
                                  <w:p w14:paraId="30C5A6DA" w14:textId="77777777" w:rsidR="009D7B3C" w:rsidRDefault="009D7B3C">
                                    <w:pPr>
                                      <w:rPr>
                                        <w:lang w:eastAsia="en-US"/>
                                      </w:rPr>
                                    </w:pPr>
                                  </w:p>
                                </w:tc>
                              </w:tr>
                            </w:tbl>
                            <w:p w14:paraId="4DCAC9AA" w14:textId="77777777" w:rsidR="009D7B3C" w:rsidRDefault="009D7B3C">
                              <w:pPr>
                                <w:rPr>
                                  <w:rFonts w:asciiTheme="minorHAnsi" w:hAnsiTheme="minorHAnsi" w:cstheme="minorBidi"/>
                                  <w:lang w:eastAsia="en-US"/>
                                </w:rPr>
                              </w:pPr>
                            </w:p>
                          </w:tc>
                        </w:tr>
                      </w:tbl>
                      <w:p w14:paraId="6AA56FC0" w14:textId="77777777" w:rsidR="009D7B3C" w:rsidRDefault="009D7B3C">
                        <w:pPr>
                          <w:spacing w:before="100" w:beforeAutospacing="1" w:after="100" w:afterAutospacing="1"/>
                          <w:rPr>
                            <w:lang w:eastAsia="en-US"/>
                          </w:rPr>
                        </w:pPr>
                        <w:r>
                          <w:rPr>
                            <w:lang w:eastAsia="en-US"/>
                          </w:rPr>
                          <w:t> </w:t>
                        </w:r>
                      </w:p>
                      <w:tbl>
                        <w:tblPr>
                          <w:tblW w:w="5000" w:type="pct"/>
                          <w:tblCellMar>
                            <w:left w:w="0" w:type="dxa"/>
                            <w:right w:w="0" w:type="dxa"/>
                          </w:tblCellMar>
                          <w:tblLook w:val="04A0" w:firstRow="1" w:lastRow="0" w:firstColumn="1" w:lastColumn="0" w:noHBand="0" w:noVBand="1"/>
                        </w:tblPr>
                        <w:tblGrid>
                          <w:gridCol w:w="9000"/>
                        </w:tblGrid>
                        <w:tr w:rsidR="009D7B3C" w14:paraId="1E0ED680"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9D7B3C" w14:paraId="00827F3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9D7B3C" w14:paraId="5B0EAA59" w14:textId="77777777" w:rsidTr="009D7B3C">
                                      <w:tc>
                                        <w:tcPr>
                                          <w:tcW w:w="0" w:type="auto"/>
                                          <w:tcMar>
                                            <w:top w:w="0" w:type="dxa"/>
                                            <w:left w:w="270" w:type="dxa"/>
                                            <w:bottom w:w="135" w:type="dxa"/>
                                            <w:right w:w="270" w:type="dxa"/>
                                          </w:tcMar>
                                        </w:tcPr>
                                        <w:p w14:paraId="67BD0FA9" w14:textId="24548FB3" w:rsidR="009D7B3C" w:rsidRDefault="009D7B3C">
                                          <w:pPr>
                                            <w:spacing w:before="100" w:beforeAutospacing="1" w:after="100" w:afterAutospacing="1" w:line="360" w:lineRule="auto"/>
                                            <w:jc w:val="center"/>
                                            <w:rPr>
                                              <w:lang w:eastAsia="en-US"/>
                                            </w:rPr>
                                          </w:pPr>
                                        </w:p>
                                      </w:tc>
                                    </w:tr>
                                  </w:tbl>
                                  <w:p w14:paraId="5CA9FE02" w14:textId="77777777" w:rsidR="009D7B3C" w:rsidRDefault="009D7B3C">
                                    <w:pPr>
                                      <w:rPr>
                                        <w:rFonts w:asciiTheme="minorHAnsi" w:hAnsiTheme="minorHAnsi" w:cstheme="minorBidi"/>
                                        <w:lang w:eastAsia="en-US"/>
                                      </w:rPr>
                                    </w:pPr>
                                  </w:p>
                                </w:tc>
                              </w:tr>
                            </w:tbl>
                            <w:p w14:paraId="29578826" w14:textId="77777777" w:rsidR="009D7B3C" w:rsidRDefault="009D7B3C">
                              <w:pPr>
                                <w:rPr>
                                  <w:rFonts w:asciiTheme="minorHAnsi" w:hAnsiTheme="minorHAnsi" w:cstheme="minorBidi"/>
                                  <w:lang w:eastAsia="en-US"/>
                                </w:rPr>
                              </w:pPr>
                            </w:p>
                          </w:tc>
                        </w:tr>
                      </w:tbl>
                      <w:p w14:paraId="3A47B06C" w14:textId="77777777" w:rsidR="009D7B3C" w:rsidRDefault="009D7B3C">
                        <w:pPr>
                          <w:spacing w:before="100" w:beforeAutospacing="1" w:after="100" w:afterAutospacing="1"/>
                          <w:rPr>
                            <w:lang w:eastAsia="en-US"/>
                          </w:rPr>
                        </w:pPr>
                        <w:r>
                          <w:rPr>
                            <w:lang w:eastAsia="en-US"/>
                          </w:rPr>
                          <w:lastRenderedPageBreak/>
                          <w:t> </w:t>
                        </w:r>
                      </w:p>
                      <w:tbl>
                        <w:tblPr>
                          <w:tblW w:w="5000" w:type="pct"/>
                          <w:tblCellMar>
                            <w:left w:w="0" w:type="dxa"/>
                            <w:right w:w="0" w:type="dxa"/>
                          </w:tblCellMar>
                          <w:tblLook w:val="04A0" w:firstRow="1" w:lastRow="0" w:firstColumn="1" w:lastColumn="0" w:noHBand="0" w:noVBand="1"/>
                        </w:tblPr>
                        <w:tblGrid>
                          <w:gridCol w:w="9000"/>
                        </w:tblGrid>
                        <w:tr w:rsidR="009D7B3C" w14:paraId="5D5CEFB3"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9D7B3C" w14:paraId="3D0C8010"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9D7B3C" w14:paraId="37C893D8"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6"/>
                                          </w:tblGrid>
                                          <w:tr w:rsidR="009D7B3C" w14:paraId="460227E9" w14:textId="77777777" w:rsidTr="009D7B3C">
                                            <w:trPr>
                                              <w:jc w:val="center"/>
                                            </w:trPr>
                                            <w:tc>
                                              <w:tcPr>
                                                <w:tcW w:w="0" w:type="auto"/>
                                              </w:tcPr>
                                              <w:p w14:paraId="0EBEBA6A" w14:textId="77777777" w:rsidR="009D7B3C" w:rsidRDefault="009D7B3C">
                                                <w:pPr>
                                                  <w:jc w:val="center"/>
                                                  <w:rPr>
                                                    <w:rFonts w:asciiTheme="minorHAnsi" w:hAnsiTheme="minorHAnsi" w:cstheme="minorBidi"/>
                                                    <w:lang w:eastAsia="en-US"/>
                                                  </w:rPr>
                                                </w:pPr>
                                              </w:p>
                                            </w:tc>
                                          </w:tr>
                                        </w:tbl>
                                        <w:p w14:paraId="5BC1E059" w14:textId="77777777" w:rsidR="009D7B3C" w:rsidRDefault="009D7B3C">
                                          <w:pPr>
                                            <w:jc w:val="center"/>
                                            <w:rPr>
                                              <w:rFonts w:asciiTheme="minorHAnsi" w:hAnsiTheme="minorHAnsi" w:cstheme="minorBidi"/>
                                              <w:lang w:eastAsia="en-US"/>
                                            </w:rPr>
                                          </w:pPr>
                                        </w:p>
                                      </w:tc>
                                    </w:tr>
                                  </w:tbl>
                                  <w:p w14:paraId="24DC9352" w14:textId="77777777" w:rsidR="009D7B3C" w:rsidRDefault="009D7B3C">
                                    <w:pPr>
                                      <w:jc w:val="center"/>
                                      <w:rPr>
                                        <w:rFonts w:asciiTheme="minorHAnsi" w:hAnsiTheme="minorHAnsi" w:cstheme="minorBidi"/>
                                        <w:lang w:eastAsia="en-US"/>
                                      </w:rPr>
                                    </w:pPr>
                                  </w:p>
                                </w:tc>
                              </w:tr>
                            </w:tbl>
                            <w:p w14:paraId="2399C666" w14:textId="77777777" w:rsidR="009D7B3C" w:rsidRDefault="009D7B3C">
                              <w:pPr>
                                <w:jc w:val="center"/>
                                <w:rPr>
                                  <w:rFonts w:asciiTheme="minorHAnsi" w:hAnsiTheme="minorHAnsi" w:cstheme="minorBidi"/>
                                  <w:lang w:eastAsia="en-US"/>
                                </w:rPr>
                              </w:pPr>
                            </w:p>
                          </w:tc>
                        </w:tr>
                      </w:tbl>
                      <w:p w14:paraId="51648C27" w14:textId="77777777" w:rsidR="009D7B3C" w:rsidRDefault="009D7B3C">
                        <w:pPr>
                          <w:spacing w:before="100" w:beforeAutospacing="1" w:after="100" w:afterAutospacing="1"/>
                          <w:rPr>
                            <w:lang w:eastAsia="en-US"/>
                          </w:rPr>
                        </w:pPr>
                        <w:r>
                          <w:rPr>
                            <w:lang w:eastAsia="en-US"/>
                          </w:rPr>
                          <w:t> </w:t>
                        </w:r>
                      </w:p>
                      <w:tbl>
                        <w:tblPr>
                          <w:tblW w:w="5000" w:type="pct"/>
                          <w:tblCellMar>
                            <w:left w:w="0" w:type="dxa"/>
                            <w:right w:w="0" w:type="dxa"/>
                          </w:tblCellMar>
                          <w:tblLook w:val="04A0" w:firstRow="1" w:lastRow="0" w:firstColumn="1" w:lastColumn="0" w:noHBand="0" w:noVBand="1"/>
                        </w:tblPr>
                        <w:tblGrid>
                          <w:gridCol w:w="9000"/>
                        </w:tblGrid>
                        <w:tr w:rsidR="009D7B3C" w14:paraId="7C9CFD74" w14:textId="77777777">
                          <w:tc>
                            <w:tcPr>
                              <w:tcW w:w="0" w:type="auto"/>
                              <w:tcMar>
                                <w:top w:w="150" w:type="dxa"/>
                                <w:left w:w="270" w:type="dxa"/>
                                <w:bottom w:w="15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9D7B3C" w14:paraId="51E1AE3F" w14:textId="77777777">
                                <w:tc>
                                  <w:tcPr>
                                    <w:tcW w:w="0" w:type="auto"/>
                                    <w:tcBorders>
                                      <w:top w:val="single" w:sz="12" w:space="0" w:color="13325E"/>
                                      <w:left w:val="nil"/>
                                      <w:bottom w:val="nil"/>
                                      <w:right w:val="nil"/>
                                    </w:tcBorders>
                                    <w:vAlign w:val="center"/>
                                    <w:hideMark/>
                                  </w:tcPr>
                                  <w:p w14:paraId="1961A41D" w14:textId="77777777" w:rsidR="009D7B3C" w:rsidRDefault="009D7B3C">
                                    <w:pPr>
                                      <w:rPr>
                                        <w:lang w:eastAsia="en-US"/>
                                      </w:rPr>
                                    </w:pPr>
                                  </w:p>
                                </w:tc>
                              </w:tr>
                            </w:tbl>
                            <w:p w14:paraId="59E68C30" w14:textId="77777777" w:rsidR="009D7B3C" w:rsidRDefault="009D7B3C">
                              <w:pPr>
                                <w:rPr>
                                  <w:rFonts w:asciiTheme="minorHAnsi" w:hAnsiTheme="minorHAnsi" w:cstheme="minorBidi"/>
                                  <w:lang w:eastAsia="en-US"/>
                                </w:rPr>
                              </w:pPr>
                            </w:p>
                          </w:tc>
                        </w:tr>
                      </w:tbl>
                      <w:p w14:paraId="2DB43A30" w14:textId="77777777" w:rsidR="009D7B3C" w:rsidRDefault="009D7B3C">
                        <w:pPr>
                          <w:rPr>
                            <w:rFonts w:asciiTheme="minorHAnsi" w:hAnsiTheme="minorHAnsi" w:cstheme="minorBidi"/>
                            <w:lang w:eastAsia="en-US"/>
                          </w:rPr>
                        </w:pPr>
                      </w:p>
                    </w:tc>
                  </w:tr>
                </w:tbl>
                <w:p w14:paraId="1DB4B3C0" w14:textId="77777777" w:rsidR="009D7B3C" w:rsidRDefault="009D7B3C">
                  <w:pPr>
                    <w:jc w:val="center"/>
                    <w:rPr>
                      <w:rFonts w:asciiTheme="minorHAnsi" w:hAnsiTheme="minorHAnsi" w:cstheme="minorBidi"/>
                      <w:lang w:eastAsia="en-US"/>
                    </w:rPr>
                  </w:pPr>
                </w:p>
              </w:tc>
            </w:tr>
          </w:tbl>
          <w:p w14:paraId="6A93F230" w14:textId="77777777" w:rsidR="009D7B3C" w:rsidRDefault="009D7B3C">
            <w:pPr>
              <w:jc w:val="center"/>
              <w:rPr>
                <w:rFonts w:asciiTheme="minorHAnsi" w:hAnsiTheme="minorHAnsi" w:cstheme="minorBidi"/>
                <w:lang w:eastAsia="en-US"/>
              </w:rPr>
            </w:pPr>
          </w:p>
        </w:tc>
      </w:tr>
    </w:tbl>
    <w:p w14:paraId="70F4B45E" w14:textId="77777777" w:rsidR="003273A2" w:rsidRDefault="003273A2"/>
    <w:sectPr w:rsidR="003273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B3C"/>
    <w:rsid w:val="003273A2"/>
    <w:rsid w:val="009D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3D764"/>
  <w15:chartTrackingRefBased/>
  <w15:docId w15:val="{C4EA39AA-3AFD-4A07-AF23-8AA3EE82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B3C"/>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D7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35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816</Words>
  <Characters>4655</Characters>
  <Application>Microsoft Office Word</Application>
  <DocSecurity>0</DocSecurity>
  <Lines>38</Lines>
  <Paragraphs>10</Paragraphs>
  <ScaleCrop>false</ScaleCrop>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Graham</dc:creator>
  <cp:keywords/>
  <dc:description/>
  <cp:lastModifiedBy>Geoff Graham</cp:lastModifiedBy>
  <cp:revision>1</cp:revision>
  <dcterms:created xsi:type="dcterms:W3CDTF">2020-03-20T17:15:00Z</dcterms:created>
  <dcterms:modified xsi:type="dcterms:W3CDTF">2020-03-20T17:18:00Z</dcterms:modified>
</cp:coreProperties>
</file>